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5D662D">
        <w:rPr>
          <w:rFonts w:ascii="Verdana" w:hAnsi="Verdana"/>
          <w:b/>
          <w:lang w:val="bg-BG"/>
        </w:rPr>
        <w:t xml:space="preserve"> с. </w:t>
      </w:r>
      <w:r w:rsidR="00A20655">
        <w:rPr>
          <w:rFonts w:ascii="Verdana" w:hAnsi="Verdana"/>
          <w:b/>
          <w:lang w:val="bg-BG"/>
        </w:rPr>
        <w:t>Железница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D4629B">
        <w:rPr>
          <w:rFonts w:ascii="Verdana" w:hAnsi="Verdana"/>
          <w:lang w:val="bg-BG"/>
        </w:rPr>
        <w:t>28.03.2025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EF6A8F">
        <w:rPr>
          <w:rFonts w:ascii="Verdana" w:hAnsi="Verdana"/>
          <w:lang w:val="bg-BG"/>
        </w:rPr>
        <w:t>в гр. Симитли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EF6A8F">
        <w:rPr>
          <w:rFonts w:ascii="Verdana" w:hAnsi="Verdana"/>
          <w:lang w:val="bg-BG"/>
        </w:rPr>
        <w:t>РД-07-21/17.03.2025г.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EF6A8F">
        <w:rPr>
          <w:rFonts w:ascii="Verdana" w:hAnsi="Verdana"/>
          <w:lang w:val="bg-BG"/>
        </w:rPr>
        <w:t>Благоевград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BA3D1A" w:rsidRPr="0086764E" w:rsidRDefault="001E6550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 w:rsidR="006515BC" w:rsidRPr="006515BC">
        <w:rPr>
          <w:rFonts w:ascii="Verdana" w:hAnsi="Verdana"/>
          <w:lang w:val="bg-BG"/>
        </w:rPr>
        <w:t xml:space="preserve">Юлиан </w:t>
      </w:r>
      <w:r w:rsidR="006515BC">
        <w:rPr>
          <w:rFonts w:ascii="Verdana" w:hAnsi="Verdana"/>
          <w:lang w:val="bg-BG"/>
        </w:rPr>
        <w:t>…………….</w:t>
      </w:r>
      <w:r w:rsidR="006515BC" w:rsidRPr="006515BC">
        <w:rPr>
          <w:rFonts w:ascii="Verdana" w:hAnsi="Verdana"/>
          <w:lang w:val="bg-BG"/>
        </w:rPr>
        <w:t xml:space="preserve"> Мишев – заместник-кмет „Икономика и стопанска дейност в ОбА – Симитли</w:t>
      </w:r>
      <w:r w:rsidR="006515BC">
        <w:rPr>
          <w:rFonts w:ascii="Verdana" w:hAnsi="Verdana"/>
          <w:lang w:val="bg-BG"/>
        </w:rPr>
        <w:t>.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Pr="0086764E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Надежда </w:t>
      </w:r>
      <w:r w:rsidR="006515BC">
        <w:rPr>
          <w:rFonts w:ascii="Verdana" w:hAnsi="Verdana"/>
          <w:lang w:val="bg-BG"/>
        </w:rPr>
        <w:t>……………..</w:t>
      </w:r>
      <w:r>
        <w:rPr>
          <w:rFonts w:ascii="Verdana" w:hAnsi="Verdana"/>
          <w:lang w:val="bg-BG"/>
        </w:rPr>
        <w:t xml:space="preserve"> Илиева – старши експерт „АПИО“ в ОбА - Симитли</w:t>
      </w:r>
      <w:r w:rsidR="00BA3D1A" w:rsidRPr="0086764E">
        <w:rPr>
          <w:rFonts w:ascii="Verdana" w:hAnsi="Verdana"/>
          <w:lang w:val="bg-BG"/>
        </w:rPr>
        <w:t>;</w:t>
      </w:r>
    </w:p>
    <w:p w:rsidR="002C7D38" w:rsidRDefault="00A20655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Гергана </w:t>
      </w:r>
      <w:r w:rsidR="006515BC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 xml:space="preserve"> Гиздова</w:t>
      </w:r>
      <w:r w:rsidR="00D4629B">
        <w:rPr>
          <w:rFonts w:ascii="Verdana" w:hAnsi="Verdana"/>
          <w:lang w:val="bg-BG"/>
        </w:rPr>
        <w:t xml:space="preserve"> – кмет на с. </w:t>
      </w:r>
      <w:r>
        <w:rPr>
          <w:rFonts w:ascii="Verdana" w:hAnsi="Verdana"/>
          <w:lang w:val="bg-BG"/>
        </w:rPr>
        <w:t>Железница</w:t>
      </w:r>
      <w:r w:rsidR="00D4629B">
        <w:rPr>
          <w:rFonts w:ascii="Verdana" w:hAnsi="Verdana"/>
          <w:lang w:val="bg-BG"/>
        </w:rPr>
        <w:t>, община Симитли</w:t>
      </w:r>
      <w:r w:rsidR="002C7D38" w:rsidRPr="0086764E">
        <w:rPr>
          <w:rFonts w:ascii="Verdana" w:hAnsi="Verdana"/>
          <w:lang w:val="bg-BG"/>
        </w:rPr>
        <w:t>;</w:t>
      </w:r>
    </w:p>
    <w:p w:rsidR="00D4629B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Анастасия </w:t>
      </w:r>
      <w:r w:rsidR="006515BC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 xml:space="preserve"> Тодорова – началник на Общинска служба по земеделие Симитли;</w:t>
      </w:r>
    </w:p>
    <w:p w:rsidR="00D4629B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Емилия </w:t>
      </w:r>
      <w:r w:rsidR="006515BC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 xml:space="preserve"> Вълова – главен директор на Главна дирекция „Аграрно развитие“ в Областна дирекция „Земеделие“ Благоевград;</w:t>
      </w:r>
    </w:p>
    <w:p w:rsidR="00D4629B" w:rsidRPr="0086764E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Славина </w:t>
      </w:r>
      <w:r w:rsidR="006515BC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 xml:space="preserve"> Георгиева – инспектор в отдел „Здравеопазване на животните“ при Областна дирекция по безопасност на храните – Благоевград, ОВЛ на Община Симитли;  </w:t>
      </w:r>
    </w:p>
    <w:p w:rsidR="00D4629B" w:rsidRDefault="00D4629B" w:rsidP="00040ACA">
      <w:pPr>
        <w:spacing w:line="360" w:lineRule="auto"/>
        <w:jc w:val="both"/>
        <w:rPr>
          <w:rFonts w:ascii="Verdana" w:hAnsi="Verdana"/>
          <w:lang w:val="bg-BG"/>
        </w:rPr>
      </w:pPr>
    </w:p>
    <w:p w:rsidR="00C662FD" w:rsidRDefault="006B5BA3" w:rsidP="00D4629B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r w:rsidR="00716CCB">
        <w:rPr>
          <w:rFonts w:ascii="Verdana" w:hAnsi="Verdana"/>
          <w:lang w:val="bg-BG"/>
        </w:rPr>
        <w:t xml:space="preserve">с. </w:t>
      </w:r>
      <w:r w:rsidR="001753EF">
        <w:rPr>
          <w:rFonts w:ascii="Verdana" w:hAnsi="Verdana"/>
          <w:lang w:val="bg-BG"/>
        </w:rPr>
        <w:t>Железница</w:t>
      </w:r>
      <w:r w:rsidR="004D518A">
        <w:rPr>
          <w:rFonts w:ascii="Verdana" w:hAnsi="Verdana"/>
          <w:lang w:val="bg-BG"/>
        </w:rPr>
        <w:t>.</w:t>
      </w:r>
    </w:p>
    <w:p w:rsidR="003D77E5" w:rsidRDefault="003D77E5" w:rsidP="003D77E5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3D77E5">
        <w:rPr>
          <w:rFonts w:ascii="Verdana" w:hAnsi="Verdana"/>
          <w:lang w:val="bg-BG"/>
        </w:rPr>
        <w:t xml:space="preserve">Поради служебен ангажимента на кмета на община Симитли Апостол </w:t>
      </w:r>
      <w:r w:rsidR="009969B1">
        <w:rPr>
          <w:rFonts w:ascii="Verdana" w:hAnsi="Verdana"/>
          <w:lang w:val="bg-BG"/>
        </w:rPr>
        <w:t>******</w:t>
      </w:r>
      <w:r w:rsidRPr="003D77E5">
        <w:rPr>
          <w:rFonts w:ascii="Verdana" w:hAnsi="Verdana"/>
          <w:lang w:val="bg-BG"/>
        </w:rPr>
        <w:t xml:space="preserve"> Апостолов, председател на комисията е Юлиан </w:t>
      </w:r>
      <w:r w:rsidR="009969B1">
        <w:rPr>
          <w:rFonts w:ascii="Verdana" w:hAnsi="Verdana"/>
          <w:lang w:val="bg-BG"/>
        </w:rPr>
        <w:t>********</w:t>
      </w:r>
      <w:bookmarkStart w:id="0" w:name="_GoBack"/>
      <w:bookmarkEnd w:id="0"/>
      <w:r w:rsidRPr="003D77E5">
        <w:rPr>
          <w:rFonts w:ascii="Verdana" w:hAnsi="Verdana"/>
          <w:lang w:val="bg-BG"/>
        </w:rPr>
        <w:t xml:space="preserve"> Мишев – заместник-кмет „Икономика и стопанска дейност в ОбА – Симитли.</w:t>
      </w:r>
    </w:p>
    <w:p w:rsidR="006B5BA3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684BB8">
        <w:rPr>
          <w:rFonts w:ascii="Verdana" w:hAnsi="Verdana"/>
          <w:lang w:val="bg-BG"/>
        </w:rPr>
        <w:t xml:space="preserve">На </w:t>
      </w:r>
      <w:r w:rsidR="00C405EF">
        <w:rPr>
          <w:rFonts w:ascii="Verdana" w:hAnsi="Verdana"/>
          <w:lang w:val="bg-BG"/>
        </w:rPr>
        <w:t xml:space="preserve">19.03.2025 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 xml:space="preserve">ачалникът на Общинска служба по земеделие </w:t>
      </w:r>
      <w:r w:rsidR="00C405EF">
        <w:rPr>
          <w:rFonts w:ascii="Verdana" w:hAnsi="Verdana"/>
          <w:lang w:val="bg-BG"/>
        </w:rPr>
        <w:t>Симитли</w:t>
      </w:r>
      <w:r w:rsidR="00AC0702" w:rsidRPr="0086764E">
        <w:rPr>
          <w:rFonts w:ascii="Verdana" w:hAnsi="Verdana"/>
          <w:lang w:val="bg-BG"/>
        </w:rPr>
        <w:t xml:space="preserve"> предаде на председателя на комисията общо </w:t>
      </w:r>
      <w:r w:rsidR="00C405EF" w:rsidRPr="003D77E5">
        <w:rPr>
          <w:rFonts w:ascii="Verdana" w:hAnsi="Verdana"/>
          <w:lang w:val="bg-BG"/>
        </w:rPr>
        <w:t>42</w:t>
      </w:r>
      <w:r w:rsidR="00AC0702" w:rsidRPr="0086764E">
        <w:rPr>
          <w:rFonts w:ascii="Verdana" w:hAnsi="Verdana"/>
          <w:lang w:val="bg-BG"/>
        </w:rPr>
        <w:t xml:space="preserve"> броя заявле</w:t>
      </w:r>
      <w:r w:rsidR="00684BB8">
        <w:rPr>
          <w:rFonts w:ascii="Verdana" w:hAnsi="Verdana"/>
          <w:lang w:val="bg-BG"/>
        </w:rPr>
        <w:t xml:space="preserve">ния по чл. 37и, ал. 5 от ЗСПЗЗ за участие в разпределението на пасища, мери и ливади за календарната </w:t>
      </w:r>
      <w:r w:rsidR="00C405EF" w:rsidRPr="00142A84">
        <w:rPr>
          <w:rFonts w:ascii="Verdana" w:hAnsi="Verdana"/>
          <w:lang w:val="bg-BG"/>
        </w:rPr>
        <w:t>2026</w:t>
      </w:r>
      <w:r w:rsidR="00684BB8">
        <w:rPr>
          <w:rFonts w:ascii="Verdana" w:hAnsi="Verdana"/>
          <w:lang w:val="bg-BG"/>
        </w:rPr>
        <w:t xml:space="preserve"> 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:rsidR="001F6E54" w:rsidRPr="0086764E" w:rsidRDefault="001F6E54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1F6E54" w:rsidRPr="00684BB8" w:rsidRDefault="001F6E54" w:rsidP="001F6E54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4D518A">
        <w:rPr>
          <w:rFonts w:ascii="Verdana" w:hAnsi="Verdana"/>
          <w:lang w:val="bg-BG"/>
        </w:rPr>
        <w:t xml:space="preserve"> ПО-28-</w:t>
      </w:r>
      <w:r w:rsidR="00C406CC">
        <w:rPr>
          <w:rFonts w:ascii="Verdana" w:hAnsi="Verdana"/>
          <w:lang w:val="bg-BG"/>
        </w:rPr>
        <w:t>3</w:t>
      </w:r>
      <w:r w:rsidR="001753EF">
        <w:rPr>
          <w:rFonts w:ascii="Verdana" w:hAnsi="Verdana"/>
          <w:lang w:val="bg-BG"/>
        </w:rPr>
        <w:t>23/05</w:t>
      </w:r>
      <w:r>
        <w:rPr>
          <w:rFonts w:ascii="Verdana" w:hAnsi="Verdana"/>
          <w:lang w:val="bg-BG"/>
        </w:rPr>
        <w:t>.03.2025г.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1753EF">
        <w:rPr>
          <w:rFonts w:ascii="Verdana" w:hAnsi="Verdana"/>
          <w:lang w:val="bg-BG"/>
        </w:rPr>
        <w:t xml:space="preserve">Александра </w:t>
      </w:r>
      <w:r w:rsidR="006515BC">
        <w:rPr>
          <w:rFonts w:ascii="Verdana" w:hAnsi="Verdana"/>
          <w:lang w:val="bg-BG"/>
        </w:rPr>
        <w:t>……………..</w:t>
      </w:r>
      <w:r w:rsidR="001753EF">
        <w:rPr>
          <w:rFonts w:ascii="Verdana" w:hAnsi="Verdana"/>
          <w:lang w:val="bg-BG"/>
        </w:rPr>
        <w:t xml:space="preserve"> Георгиева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ЕГН/ЕИК </w:t>
      </w:r>
      <w:r w:rsidR="006515BC">
        <w:rPr>
          <w:rFonts w:ascii="Verdana" w:hAnsi="Verdana"/>
          <w:lang w:val="bg-BG"/>
        </w:rPr>
        <w:t>********</w:t>
      </w:r>
      <w:r w:rsidRPr="00684BB8">
        <w:rPr>
          <w:rFonts w:ascii="Verdana" w:hAnsi="Verdana"/>
          <w:lang w:val="bg-BG"/>
        </w:rPr>
        <w:t xml:space="preserve">, собственик/ползвател на </w:t>
      </w:r>
      <w:r w:rsidRPr="00684BB8">
        <w:rPr>
          <w:rFonts w:ascii="Verdana" w:hAnsi="Verdana"/>
          <w:lang w:val="bg-BG"/>
        </w:rPr>
        <w:lastRenderedPageBreak/>
        <w:t xml:space="preserve">животновъден/и обект/и, в който/които към </w:t>
      </w:r>
      <w:r w:rsidRPr="00C406CC">
        <w:rPr>
          <w:rFonts w:ascii="Verdana" w:hAnsi="Verdana"/>
          <w:lang w:val="bg-BG"/>
        </w:rPr>
        <w:t>01.02.2025 г.</w:t>
      </w:r>
      <w:r w:rsidRPr="00216345">
        <w:rPr>
          <w:rFonts w:ascii="Verdana" w:hAnsi="Verdana"/>
          <w:color w:val="FF0000"/>
          <w:lang w:val="bg-BG"/>
        </w:rPr>
        <w:t xml:space="preserve"> </w:t>
      </w:r>
      <w:r w:rsidRPr="00684BB8">
        <w:rPr>
          <w:rFonts w:ascii="Verdana" w:hAnsi="Verdana"/>
          <w:lang w:val="bg-BG"/>
        </w:rPr>
        <w:t>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1F6E54" w:rsidRPr="0086764E" w:rsidTr="00D14A3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F6E54" w:rsidRPr="0086764E" w:rsidRDefault="001F6E54" w:rsidP="004A476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1753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2914640039</w:t>
            </w:r>
            <w:r w:rsidR="00C406C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/273</w:t>
            </w:r>
            <w:r w:rsidR="001753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2-00</w:t>
            </w:r>
            <w:r w:rsidR="00C406C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4</w:t>
            </w:r>
            <w:r w:rsidR="001753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с. </w:t>
            </w:r>
            <w:r w:rsidR="004A476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Железница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1F6E54" w:rsidRPr="0086764E" w:rsidTr="00D14A3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1F6E54" w:rsidRPr="0086764E" w:rsidTr="003D77E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1F6E54" w:rsidRPr="0086764E" w:rsidTr="003D77E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FE4143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 w:rsidR="00C406C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3D77E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3D77E5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3D77E5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1,950</w:t>
            </w:r>
          </w:p>
        </w:tc>
      </w:tr>
      <w:tr w:rsidR="001F6E54" w:rsidRPr="0086764E" w:rsidTr="003D77E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3D77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3D77E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1F6E54" w:rsidRPr="0086764E" w:rsidTr="003D77E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3D77E5" w:rsidRDefault="001F6E54" w:rsidP="003D77E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D77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1,950</w:t>
            </w:r>
          </w:p>
        </w:tc>
      </w:tr>
      <w:tr w:rsidR="003D77E5" w:rsidRPr="003D77E5" w:rsidTr="009E0757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D77E5" w:rsidRPr="003D77E5" w:rsidRDefault="003D77E5" w:rsidP="003D77E5">
            <w:pPr>
              <w:spacing w:line="360" w:lineRule="auto"/>
              <w:rPr>
                <w:rFonts w:ascii="Verdana" w:hAnsi="Verdana"/>
                <w:b/>
                <w:bCs/>
                <w:i/>
                <w:lang w:val="bg-BG"/>
              </w:rPr>
            </w:pPr>
            <w:r w:rsidRPr="003D77E5">
              <w:rPr>
                <w:rFonts w:ascii="Verdana" w:hAnsi="Verdana"/>
                <w:b/>
                <w:bCs/>
                <w:i/>
                <w:lang w:val="bg-BG"/>
              </w:rPr>
              <w:t xml:space="preserve">Животновъден обект с № </w:t>
            </w:r>
            <w:r>
              <w:rPr>
                <w:rFonts w:ascii="Verdana" w:hAnsi="Verdana"/>
                <w:b/>
                <w:bCs/>
                <w:i/>
                <w:lang w:val="bg-BG"/>
              </w:rPr>
              <w:t>2914640037</w:t>
            </w:r>
            <w:r w:rsidRPr="003D77E5">
              <w:rPr>
                <w:rFonts w:ascii="Verdana" w:hAnsi="Verdana"/>
                <w:b/>
                <w:bCs/>
                <w:i/>
                <w:lang w:val="bg-BG"/>
              </w:rPr>
              <w:t>/2732-004</w:t>
            </w:r>
            <w:r>
              <w:rPr>
                <w:rFonts w:ascii="Verdana" w:hAnsi="Verdana"/>
                <w:b/>
                <w:bCs/>
                <w:i/>
                <w:lang w:val="bg-BG"/>
              </w:rPr>
              <w:t>4</w:t>
            </w:r>
            <w:r w:rsidRPr="003D77E5">
              <w:rPr>
                <w:rFonts w:ascii="Verdana" w:hAnsi="Verdana"/>
                <w:b/>
                <w:bCs/>
                <w:i/>
                <w:lang w:val="bg-BG"/>
              </w:rPr>
              <w:t>, с. Железница, общ. Симитли, обл. Благоевград</w:t>
            </w:r>
          </w:p>
        </w:tc>
      </w:tr>
      <w:tr w:rsidR="003D77E5" w:rsidRPr="003D77E5" w:rsidTr="009E0757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D77E5" w:rsidRPr="003D77E5" w:rsidRDefault="003D77E5" w:rsidP="003D77E5">
            <w:pPr>
              <w:spacing w:line="360" w:lineRule="auto"/>
              <w:rPr>
                <w:rFonts w:ascii="Verdana" w:hAnsi="Verdana"/>
                <w:b/>
                <w:bCs/>
                <w:i/>
                <w:lang w:val="bg-BG"/>
              </w:rPr>
            </w:pPr>
            <w:r w:rsidRPr="003D77E5">
              <w:rPr>
                <w:rFonts w:ascii="Verdana" w:hAnsi="Verdana"/>
                <w:b/>
                <w:bCs/>
                <w:i/>
                <w:lang w:val="bg-BG"/>
              </w:rPr>
              <w:t>Пасищни селскостопански животни към 01.02. на текущата година</w:t>
            </w:r>
          </w:p>
        </w:tc>
      </w:tr>
      <w:tr w:rsidR="003D77E5" w:rsidRPr="003D77E5" w:rsidTr="003D77E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D77E5" w:rsidRPr="003D77E5" w:rsidRDefault="003D77E5" w:rsidP="003D77E5">
            <w:pPr>
              <w:spacing w:line="360" w:lineRule="auto"/>
              <w:rPr>
                <w:rFonts w:ascii="Verdana" w:hAnsi="Verdana"/>
                <w:b/>
                <w:bCs/>
                <w:i/>
                <w:lang w:val="bg-BG"/>
              </w:rPr>
            </w:pPr>
            <w:r w:rsidRPr="003D77E5">
              <w:rPr>
                <w:rFonts w:ascii="Verdana" w:hAnsi="Verdana"/>
                <w:b/>
                <w:bCs/>
                <w:i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D77E5" w:rsidRPr="003D77E5" w:rsidRDefault="003D77E5" w:rsidP="003D77E5">
            <w:pPr>
              <w:spacing w:line="360" w:lineRule="auto"/>
              <w:rPr>
                <w:rFonts w:ascii="Verdana" w:hAnsi="Verdana"/>
                <w:b/>
                <w:bCs/>
                <w:i/>
                <w:lang w:val="bg-BG"/>
              </w:rPr>
            </w:pPr>
            <w:r w:rsidRPr="003D77E5">
              <w:rPr>
                <w:rFonts w:ascii="Verdana" w:hAnsi="Verdana"/>
                <w:b/>
                <w:bCs/>
                <w:i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D77E5" w:rsidRPr="003D77E5" w:rsidRDefault="003D77E5" w:rsidP="003D77E5">
            <w:pPr>
              <w:spacing w:line="360" w:lineRule="auto"/>
              <w:rPr>
                <w:rFonts w:ascii="Verdana" w:hAnsi="Verdana"/>
                <w:b/>
                <w:bCs/>
                <w:i/>
                <w:lang w:val="bg-BG"/>
              </w:rPr>
            </w:pPr>
            <w:r w:rsidRPr="003D77E5">
              <w:rPr>
                <w:rFonts w:ascii="Verdana" w:hAnsi="Verdana"/>
                <w:b/>
                <w:bCs/>
                <w:i/>
                <w:lang w:val="bg-BG"/>
              </w:rPr>
              <w:t>Брой ЖЕ</w:t>
            </w:r>
          </w:p>
        </w:tc>
      </w:tr>
      <w:tr w:rsidR="003D77E5" w:rsidRPr="003D77E5" w:rsidTr="003D77E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7E5" w:rsidRPr="003D77E5" w:rsidRDefault="003D77E5" w:rsidP="003D77E5">
            <w:pPr>
              <w:spacing w:line="360" w:lineRule="auto"/>
              <w:rPr>
                <w:rFonts w:ascii="Verdana" w:hAnsi="Verdana"/>
                <w:i/>
                <w:lang w:val="bg-BG"/>
              </w:rPr>
            </w:pPr>
            <w:r w:rsidRPr="003D77E5">
              <w:rPr>
                <w:rFonts w:ascii="Verdana" w:hAnsi="Verdana"/>
                <w:i/>
                <w:lang w:val="bg-BG"/>
              </w:rPr>
              <w:t xml:space="preserve"> ДПЖ</w:t>
            </w:r>
            <w:r w:rsidR="00B20EEB">
              <w:rPr>
                <w:rFonts w:ascii="Verdana" w:hAnsi="Verdana"/>
                <w:i/>
                <w:lang w:val="bg-BG"/>
              </w:rPr>
              <w:t xml:space="preserve">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7E5" w:rsidRPr="003D77E5" w:rsidRDefault="003D77E5" w:rsidP="003D77E5">
            <w:pPr>
              <w:spacing w:line="360" w:lineRule="auto"/>
              <w:rPr>
                <w:rFonts w:ascii="Verdana" w:hAnsi="Verdana"/>
                <w:i/>
                <w:lang w:val="bg-BG"/>
              </w:rPr>
            </w:pPr>
            <w:r w:rsidRPr="003D77E5">
              <w:rPr>
                <w:rFonts w:ascii="Verdana" w:hAnsi="Verdana"/>
                <w:i/>
                <w:lang w:val="bg-BG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7E5" w:rsidRPr="003D77E5" w:rsidRDefault="00B20EEB" w:rsidP="003D77E5">
            <w:pPr>
              <w:spacing w:line="360" w:lineRule="auto"/>
              <w:rPr>
                <w:rFonts w:ascii="Verdana" w:hAnsi="Verdana"/>
                <w:i/>
                <w:lang w:val="bg-BG"/>
              </w:rPr>
            </w:pPr>
            <w:r>
              <w:rPr>
                <w:rFonts w:ascii="Verdana" w:hAnsi="Verdana"/>
                <w:i/>
                <w:lang w:val="bg-BG"/>
              </w:rPr>
              <w:t>30</w:t>
            </w:r>
          </w:p>
        </w:tc>
      </w:tr>
      <w:tr w:rsidR="003D77E5" w:rsidRPr="003D77E5" w:rsidTr="003D77E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7E5" w:rsidRPr="003D77E5" w:rsidRDefault="003D77E5" w:rsidP="00B20EEB">
            <w:pPr>
              <w:spacing w:line="360" w:lineRule="auto"/>
              <w:rPr>
                <w:rFonts w:ascii="Verdana" w:hAnsi="Verdana"/>
                <w:i/>
                <w:lang w:val="bg-BG"/>
              </w:rPr>
            </w:pPr>
            <w:r w:rsidRPr="003D77E5">
              <w:rPr>
                <w:rFonts w:ascii="Verdana" w:hAnsi="Verdana"/>
                <w:i/>
                <w:lang w:val="bg-BG"/>
              </w:rPr>
              <w:t>ДПЖ</w:t>
            </w:r>
            <w:r w:rsidR="00B20EEB">
              <w:rPr>
                <w:rFonts w:ascii="Verdana" w:hAnsi="Verdana"/>
                <w:i/>
                <w:lang w:val="bg-BG"/>
              </w:rPr>
              <w:t xml:space="preserve"> </w:t>
            </w:r>
            <w:r w:rsidRPr="003D77E5">
              <w:rPr>
                <w:rFonts w:ascii="Verdana" w:hAnsi="Verdana"/>
                <w:i/>
                <w:lang w:val="bg-BG"/>
              </w:rPr>
              <w:t>автохт</w:t>
            </w:r>
            <w:r w:rsidR="00B20EEB">
              <w:rPr>
                <w:rFonts w:ascii="Verdana" w:hAnsi="Verdana"/>
                <w:i/>
                <w:lang w:val="bg-BG"/>
              </w:rPr>
              <w:t>. над 12м.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7E5" w:rsidRPr="003D77E5" w:rsidRDefault="003D77E5" w:rsidP="003D77E5">
            <w:pPr>
              <w:spacing w:line="360" w:lineRule="auto"/>
              <w:rPr>
                <w:rFonts w:ascii="Verdana" w:hAnsi="Verdana"/>
                <w:i/>
                <w:lang w:val="bg-BG"/>
              </w:rPr>
            </w:pPr>
            <w:r w:rsidRPr="003D77E5">
              <w:rPr>
                <w:rFonts w:ascii="Verdana" w:hAnsi="Verdana"/>
                <w:i/>
                <w:lang w:val="bg-BG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7E5" w:rsidRPr="003D77E5" w:rsidRDefault="00B20EEB" w:rsidP="003D77E5">
            <w:pPr>
              <w:spacing w:line="360" w:lineRule="auto"/>
              <w:rPr>
                <w:rFonts w:ascii="Verdana" w:hAnsi="Verdana"/>
                <w:i/>
                <w:lang w:val="bg-BG"/>
              </w:rPr>
            </w:pPr>
            <w:r>
              <w:rPr>
                <w:rFonts w:ascii="Verdana" w:hAnsi="Verdana"/>
                <w:i/>
                <w:lang w:val="bg-BG"/>
              </w:rPr>
              <w:t>3</w:t>
            </w:r>
          </w:p>
        </w:tc>
      </w:tr>
      <w:tr w:rsidR="003D77E5" w:rsidRPr="003D77E5" w:rsidTr="003D77E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7E5" w:rsidRPr="003D77E5" w:rsidRDefault="003D77E5" w:rsidP="003D77E5">
            <w:pPr>
              <w:spacing w:line="360" w:lineRule="auto"/>
              <w:rPr>
                <w:rFonts w:ascii="Verdana" w:hAnsi="Verdana"/>
                <w:i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7E5" w:rsidRPr="003D77E5" w:rsidRDefault="003D77E5" w:rsidP="003D77E5">
            <w:pPr>
              <w:spacing w:line="360" w:lineRule="auto"/>
              <w:rPr>
                <w:rFonts w:ascii="Verdana" w:hAnsi="Verdana"/>
                <w:i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7E5" w:rsidRPr="003D77E5" w:rsidRDefault="003D77E5" w:rsidP="003D77E5">
            <w:pPr>
              <w:spacing w:line="360" w:lineRule="auto"/>
              <w:rPr>
                <w:rFonts w:ascii="Verdana" w:hAnsi="Verdana"/>
                <w:b/>
                <w:bCs/>
                <w:i/>
                <w:lang w:val="bg-BG"/>
              </w:rPr>
            </w:pPr>
            <w:r w:rsidRPr="003D77E5">
              <w:rPr>
                <w:rFonts w:ascii="Verdana" w:hAnsi="Verdana"/>
                <w:b/>
                <w:bCs/>
                <w:i/>
                <w:lang w:val="bg-BG"/>
              </w:rPr>
              <w:t xml:space="preserve">Общо: </w:t>
            </w:r>
            <w:r w:rsidRPr="003D77E5">
              <w:rPr>
                <w:rFonts w:ascii="Verdana" w:hAnsi="Verdana"/>
                <w:b/>
                <w:bCs/>
                <w:i/>
              </w:rPr>
              <w:t>33.00</w:t>
            </w:r>
          </w:p>
        </w:tc>
      </w:tr>
    </w:tbl>
    <w:p w:rsidR="003D77E5" w:rsidRDefault="003D77E5" w:rsidP="001F6E54">
      <w:pPr>
        <w:spacing w:line="360" w:lineRule="auto"/>
        <w:rPr>
          <w:rFonts w:ascii="Verdana" w:hAnsi="Verdana"/>
          <w:i/>
          <w:lang w:val="bg-BG"/>
        </w:rPr>
      </w:pPr>
    </w:p>
    <w:p w:rsidR="001F6E54" w:rsidRPr="0086764E" w:rsidRDefault="001F6E54" w:rsidP="001F6E5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1F6E54" w:rsidRPr="00684BB8" w:rsidTr="00D14A3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C406CC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C406CC" w:rsidP="00D14A3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64131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64131">
              <w:rPr>
                <w:color w:val="000000"/>
                <w:lang w:val="bg-BG"/>
              </w:rPr>
              <w:t>79,304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64131">
              <w:rPr>
                <w:color w:val="000000"/>
                <w:lang w:val="bg-BG"/>
              </w:rPr>
              <w:t>20,706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3C04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C406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C9767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3C04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C9767A" w:rsidRPr="00C976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79.304</w:t>
            </w:r>
            <w:r w:rsidR="00C976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216345" w:rsidP="00C9767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1F6E54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C9767A" w:rsidRPr="00C976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20.706</w:t>
            </w:r>
            <w:r w:rsidR="00C976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1F6E54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</w:t>
      </w:r>
      <w:r w:rsidR="001A69D4">
        <w:rPr>
          <w:rFonts w:ascii="Verdana" w:hAnsi="Verdana"/>
          <w:b/>
          <w:lang w:val="bg-BG"/>
        </w:rPr>
        <w:t>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1F6E54" w:rsidRPr="0086764E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1F6E54" w:rsidRPr="0086764E" w:rsidRDefault="001F6E54" w:rsidP="001F6E54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</w:t>
      </w:r>
      <w:r w:rsidRPr="0086764E">
        <w:rPr>
          <w:rFonts w:ascii="Verdana" w:hAnsi="Verdana"/>
          <w:lang w:val="bg-BG"/>
        </w:rPr>
        <w:lastRenderedPageBreak/>
        <w:t>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614753" w:rsidRDefault="001F6E54" w:rsidP="001F6E5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не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  <w:r w:rsidR="001A69D4" w:rsidRPr="001A69D4">
        <w:rPr>
          <w:rFonts w:ascii="Verdana" w:hAnsi="Verdana"/>
          <w:lang w:val="bg-BG"/>
        </w:rPr>
        <w:t>Не отговаря на разпоредбите на чл. 37и, ал 1 от ЗСПЗЗ, защото има данъчни задължения.</w:t>
      </w:r>
    </w:p>
    <w:p w:rsidR="001F6E54" w:rsidRDefault="001F6E54" w:rsidP="00A5482A">
      <w:pPr>
        <w:pStyle w:val="ab"/>
        <w:tabs>
          <w:tab w:val="left" w:pos="1466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A05028" w:rsidRDefault="00A0502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Default="00A05028" w:rsidP="00E631B8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</w:p>
    <w:p w:rsidR="00AF0EFE" w:rsidRPr="0086764E" w:rsidRDefault="00746569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="00AF0EFE" w:rsidRPr="0086764E">
        <w:rPr>
          <w:rFonts w:ascii="Verdana" w:hAnsi="Verdana"/>
          <w:lang w:val="bg-BG"/>
        </w:rPr>
        <w:t>омисия:</w:t>
      </w:r>
    </w:p>
    <w:p w:rsidR="00AF0EFE" w:rsidRPr="0086764E" w:rsidRDefault="00AF0EFE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</w:t>
      </w:r>
      <w:r w:rsidR="006515BC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</w:t>
      </w:r>
    </w:p>
    <w:p w:rsidR="00AF0EFE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6515BC">
        <w:rPr>
          <w:rFonts w:ascii="Verdana" w:hAnsi="Verdana"/>
          <w:i/>
          <w:lang w:val="bg-BG"/>
        </w:rPr>
        <w:t>Юлиан Мишев</w:t>
      </w:r>
      <w:r w:rsidRPr="0086764E">
        <w:rPr>
          <w:rFonts w:ascii="Verdana" w:hAnsi="Verdana"/>
          <w:lang w:val="bg-BG"/>
        </w:rPr>
        <w:t>)</w:t>
      </w:r>
    </w:p>
    <w:p w:rsidR="009D00E2" w:rsidRPr="0086764E" w:rsidRDefault="009D00E2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86764E" w:rsidRDefault="003800D7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</w:t>
      </w:r>
      <w:r w:rsidR="006515BC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</w:t>
      </w:r>
    </w:p>
    <w:p w:rsidR="003800D7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EC5861">
        <w:rPr>
          <w:rFonts w:ascii="Verdana" w:hAnsi="Verdana"/>
          <w:i/>
          <w:lang w:val="bg-BG"/>
        </w:rPr>
        <w:t>Надежда Илиева</w:t>
      </w:r>
      <w:r w:rsidRPr="0086764E">
        <w:rPr>
          <w:rFonts w:ascii="Verdana" w:hAnsi="Verdana"/>
          <w:lang w:val="bg-BG"/>
        </w:rPr>
        <w:t>)</w:t>
      </w:r>
    </w:p>
    <w:p w:rsidR="00A63AA6" w:rsidRDefault="00A63AA6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A63AA6" w:rsidRDefault="00A63AA6" w:rsidP="00A63AA6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</w:t>
      </w:r>
      <w:r w:rsidR="006515BC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…………………</w:t>
      </w:r>
    </w:p>
    <w:p w:rsidR="00A63AA6" w:rsidRPr="00A63AA6" w:rsidRDefault="00A63AA6" w:rsidP="00A63AA6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</w:t>
      </w:r>
      <w:r w:rsidR="004D1BE5">
        <w:rPr>
          <w:rFonts w:ascii="Verdana" w:hAnsi="Verdana"/>
          <w:lang w:val="bg-BG"/>
        </w:rPr>
        <w:t>Гергана Гиздова</w:t>
      </w:r>
      <w:r>
        <w:rPr>
          <w:rFonts w:ascii="Verdana" w:hAnsi="Verdana"/>
          <w:lang w:val="bg-BG"/>
        </w:rPr>
        <w:t>)</w:t>
      </w:r>
    </w:p>
    <w:p w:rsidR="009D00E2" w:rsidRPr="0086764E" w:rsidRDefault="009D00E2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EC5861" w:rsidRDefault="003800D7" w:rsidP="00EC5861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EC5861">
        <w:rPr>
          <w:rFonts w:ascii="Verdana" w:hAnsi="Verdana"/>
          <w:lang w:val="bg-BG"/>
        </w:rPr>
        <w:t>…………</w:t>
      </w:r>
      <w:r w:rsidR="006515BC">
        <w:rPr>
          <w:rFonts w:ascii="Verdana" w:hAnsi="Verdana"/>
          <w:lang w:val="bg-BG"/>
        </w:rPr>
        <w:t>П</w:t>
      </w:r>
      <w:r w:rsidRPr="00EC5861">
        <w:rPr>
          <w:rFonts w:ascii="Verdana" w:hAnsi="Verdana"/>
          <w:lang w:val="bg-BG"/>
        </w:rPr>
        <w:t>…………………</w:t>
      </w:r>
    </w:p>
    <w:p w:rsidR="00971D83" w:rsidRDefault="003800D7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EC5861">
        <w:rPr>
          <w:rFonts w:ascii="Verdana" w:hAnsi="Verdana"/>
          <w:i/>
          <w:lang w:val="bg-BG"/>
        </w:rPr>
        <w:t>Анастасия Тодорова</w:t>
      </w:r>
      <w:r w:rsidRPr="0086764E">
        <w:rPr>
          <w:rFonts w:ascii="Verdana" w:hAnsi="Verdana"/>
          <w:lang w:val="bg-BG"/>
        </w:rPr>
        <w:t>)</w:t>
      </w:r>
    </w:p>
    <w:p w:rsidR="009D00E2" w:rsidRDefault="009D00E2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9D00E2" w:rsidRDefault="009D00E2" w:rsidP="009D00E2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</w:t>
      </w:r>
      <w:r w:rsidR="006515BC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……………..</w:t>
      </w:r>
    </w:p>
    <w:p w:rsid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(Емилия Вълова)</w:t>
      </w:r>
    </w:p>
    <w:p w:rsid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:rsidR="009D00E2" w:rsidRDefault="009D00E2" w:rsidP="009D00E2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</w:t>
      </w:r>
      <w:r w:rsidR="006515BC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</w:t>
      </w:r>
    </w:p>
    <w:p w:rsidR="009D00E2" w:rsidRP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</w:t>
      </w:r>
      <w:r w:rsidR="00567549">
        <w:rPr>
          <w:rFonts w:ascii="Verdana" w:hAnsi="Verdana"/>
          <w:lang w:val="bg-BG"/>
        </w:rPr>
        <w:t xml:space="preserve">д-р </w:t>
      </w:r>
      <w:r>
        <w:rPr>
          <w:rFonts w:ascii="Verdana" w:hAnsi="Verdana"/>
          <w:lang w:val="bg-BG"/>
        </w:rPr>
        <w:t>Славина Георгиева)</w:t>
      </w:r>
    </w:p>
    <w:p w:rsidR="00EC5861" w:rsidRDefault="00EC5861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1A69D4" w:rsidRPr="001A69D4" w:rsidRDefault="001A69D4" w:rsidP="001A69D4">
      <w:pPr>
        <w:spacing w:line="360" w:lineRule="auto"/>
        <w:ind w:left="851"/>
        <w:rPr>
          <w:rFonts w:ascii="Verdana" w:hAnsi="Verdana"/>
          <w:lang w:val="bg-BG"/>
        </w:rPr>
      </w:pPr>
      <w:r w:rsidRPr="001A69D4">
        <w:rPr>
          <w:rFonts w:ascii="Verdana" w:hAnsi="Verdana"/>
          <w:lang w:val="bg-BG"/>
        </w:rPr>
        <w:t>1.</w:t>
      </w:r>
      <w:r w:rsidRPr="001A69D4">
        <w:rPr>
          <w:rFonts w:ascii="Verdana" w:hAnsi="Verdana"/>
        </w:rPr>
        <w:t xml:space="preserve"> Официална справка, утвърдена със Заповед №РД11-410/12.02.2025г. </w:t>
      </w:r>
      <w:r w:rsidRPr="001A69D4">
        <w:rPr>
          <w:rFonts w:ascii="Verdana" w:hAnsi="Verdana"/>
          <w:lang w:val="bg-BG"/>
        </w:rPr>
        <w:t>н</w:t>
      </w:r>
      <w:r w:rsidRPr="001A69D4">
        <w:rPr>
          <w:rFonts w:ascii="Verdana" w:hAnsi="Verdana"/>
        </w:rPr>
        <w:t>а изпълнителния Директор на БАБХ;</w:t>
      </w:r>
    </w:p>
    <w:p w:rsidR="001A69D4" w:rsidRPr="001A69D4" w:rsidRDefault="001A69D4" w:rsidP="001A69D4">
      <w:pPr>
        <w:spacing w:line="360" w:lineRule="auto"/>
        <w:ind w:left="851"/>
        <w:rPr>
          <w:rFonts w:ascii="Verdana" w:hAnsi="Verdana"/>
        </w:rPr>
      </w:pPr>
      <w:r w:rsidRPr="001A69D4">
        <w:rPr>
          <w:rFonts w:ascii="Verdana" w:hAnsi="Verdana"/>
          <w:lang w:val="bg-BG"/>
        </w:rPr>
        <w:t xml:space="preserve">2. </w:t>
      </w:r>
      <w:r w:rsidRPr="001A69D4">
        <w:rPr>
          <w:rFonts w:ascii="Verdana" w:hAnsi="Verdana"/>
        </w:rPr>
        <w:t>Писмо с вх.</w:t>
      </w:r>
      <w:r w:rsidRPr="001A69D4">
        <w:rPr>
          <w:rFonts w:ascii="Verdana" w:hAnsi="Verdana"/>
          <w:lang w:val="bg-BG"/>
        </w:rPr>
        <w:t xml:space="preserve"> </w:t>
      </w:r>
      <w:r w:rsidRPr="001A69D4">
        <w:rPr>
          <w:rFonts w:ascii="Verdana" w:hAnsi="Verdana"/>
        </w:rPr>
        <w:t>№</w:t>
      </w:r>
      <w:r w:rsidRPr="001A69D4">
        <w:rPr>
          <w:rFonts w:ascii="Verdana" w:hAnsi="Verdana"/>
          <w:lang w:val="bg-BG"/>
        </w:rPr>
        <w:t>03-00-28/</w:t>
      </w:r>
      <w:r w:rsidRPr="001A69D4">
        <w:rPr>
          <w:rFonts w:ascii="Verdana" w:hAnsi="Verdana"/>
        </w:rPr>
        <w:t>2</w:t>
      </w:r>
      <w:r w:rsidRPr="001A69D4">
        <w:rPr>
          <w:rFonts w:ascii="Verdana" w:hAnsi="Verdana"/>
          <w:lang w:val="bg-BG"/>
        </w:rPr>
        <w:t>0</w:t>
      </w:r>
      <w:r w:rsidRPr="001A69D4">
        <w:rPr>
          <w:rFonts w:ascii="Verdana" w:hAnsi="Verdana"/>
        </w:rPr>
        <w:t>.03.2025г. за липса на задължения към държавния поземлен фонд за земи по чл.37в, ал.3, т.2 и чл.37ж, ал.5 от ЗСППЗ, както и по чл.37и, ал.1 и ал.5 получено от Областна Дирекция „Земеделие” Благоевград;</w:t>
      </w:r>
    </w:p>
    <w:p w:rsidR="001A69D4" w:rsidRPr="001A69D4" w:rsidRDefault="001A69D4" w:rsidP="00EB4776">
      <w:pPr>
        <w:spacing w:line="360" w:lineRule="auto"/>
        <w:ind w:left="851"/>
        <w:rPr>
          <w:rFonts w:ascii="Verdana" w:hAnsi="Verdana"/>
        </w:rPr>
      </w:pPr>
      <w:r w:rsidRPr="001A69D4">
        <w:rPr>
          <w:rFonts w:ascii="Verdana" w:hAnsi="Verdana"/>
          <w:lang w:val="bg-BG"/>
        </w:rPr>
        <w:t xml:space="preserve">3. </w:t>
      </w:r>
      <w:r w:rsidR="00EB4776" w:rsidRPr="00EB4776">
        <w:rPr>
          <w:rFonts w:ascii="Verdana" w:hAnsi="Verdana"/>
          <w:lang w:val="bg-BG"/>
        </w:rPr>
        <w:t>Писмо с Изх. № 07-014-0800/153</w:t>
      </w:r>
      <w:r w:rsidR="00EB4776" w:rsidRPr="00EB4776">
        <w:rPr>
          <w:rFonts w:ascii="Verdana" w:hAnsi="Verdana"/>
        </w:rPr>
        <w:t>#</w:t>
      </w:r>
      <w:r w:rsidR="00EB4776" w:rsidRPr="00EB4776">
        <w:rPr>
          <w:rFonts w:ascii="Verdana" w:hAnsi="Verdana"/>
          <w:lang w:val="bg-BG"/>
        </w:rPr>
        <w:t>1/31.03.2025 г. от</w:t>
      </w:r>
      <w:r w:rsidR="00EB4776" w:rsidRPr="00EB4776">
        <w:rPr>
          <w:rFonts w:ascii="Verdana" w:hAnsi="Verdana"/>
        </w:rPr>
        <w:t xml:space="preserve"> </w:t>
      </w:r>
      <w:r w:rsidR="00EB4776" w:rsidRPr="00EB4776">
        <w:rPr>
          <w:rFonts w:ascii="Verdana" w:hAnsi="Verdana"/>
          <w:lang w:val="bg-BG"/>
        </w:rPr>
        <w:t>ОД на ДФЗ Благоевград</w:t>
      </w:r>
      <w:r w:rsidR="00EB4776" w:rsidRPr="00EB4776">
        <w:rPr>
          <w:rFonts w:ascii="Verdana" w:hAnsi="Verdana"/>
        </w:rPr>
        <w:t>;</w:t>
      </w:r>
    </w:p>
    <w:p w:rsidR="001A69D4" w:rsidRPr="001A69D4" w:rsidRDefault="001A69D4" w:rsidP="001A69D4">
      <w:pPr>
        <w:spacing w:line="360" w:lineRule="auto"/>
        <w:ind w:left="851"/>
        <w:rPr>
          <w:rFonts w:ascii="Verdana" w:hAnsi="Verdana"/>
        </w:rPr>
      </w:pPr>
      <w:r w:rsidRPr="001A69D4">
        <w:rPr>
          <w:rFonts w:ascii="Verdana" w:hAnsi="Verdana"/>
          <w:lang w:val="bg-BG"/>
        </w:rPr>
        <w:t xml:space="preserve">4. </w:t>
      </w:r>
      <w:r w:rsidRPr="001A69D4">
        <w:rPr>
          <w:rFonts w:ascii="Verdana" w:hAnsi="Verdana"/>
        </w:rPr>
        <w:t>Справка за липса на данъчни задължения;</w:t>
      </w:r>
    </w:p>
    <w:p w:rsidR="001A69D4" w:rsidRPr="001A69D4" w:rsidRDefault="001A69D4" w:rsidP="001A69D4">
      <w:pPr>
        <w:spacing w:line="360" w:lineRule="auto"/>
        <w:ind w:left="851"/>
        <w:rPr>
          <w:rFonts w:ascii="Verdana" w:hAnsi="Verdana"/>
          <w:lang w:val="bg-BG"/>
        </w:rPr>
      </w:pPr>
      <w:r w:rsidRPr="001A69D4">
        <w:rPr>
          <w:rFonts w:ascii="Verdana" w:hAnsi="Verdana"/>
          <w:lang w:val="bg-BG"/>
        </w:rPr>
        <w:t xml:space="preserve">5. </w:t>
      </w:r>
      <w:r w:rsidRPr="001A69D4">
        <w:rPr>
          <w:rFonts w:ascii="Verdana" w:hAnsi="Verdana"/>
        </w:rPr>
        <w:t>Справка</w:t>
      </w:r>
      <w:r w:rsidRPr="001A69D4">
        <w:rPr>
          <w:rFonts w:ascii="Verdana" w:hAnsi="Verdana"/>
          <w:lang w:val="bg-BG"/>
        </w:rPr>
        <w:t xml:space="preserve"> </w:t>
      </w:r>
      <w:r w:rsidRPr="001A69D4">
        <w:rPr>
          <w:rFonts w:ascii="Verdana" w:hAnsi="Verdana"/>
        </w:rPr>
        <w:t>за липса на задължения към общинския поземлен фонд;</w:t>
      </w:r>
    </w:p>
    <w:p w:rsidR="00CF3EF0" w:rsidRPr="00C40CE7" w:rsidRDefault="00CF3EF0" w:rsidP="00746569">
      <w:pPr>
        <w:spacing w:line="360" w:lineRule="auto"/>
        <w:ind w:left="851"/>
        <w:rPr>
          <w:rFonts w:ascii="Verdana" w:hAnsi="Verdana"/>
          <w:lang w:val="bg-BG"/>
        </w:rPr>
      </w:pPr>
    </w:p>
    <w:sectPr w:rsidR="00CF3EF0" w:rsidRPr="00C40CE7" w:rsidSect="00A05028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08F" w:rsidRDefault="0084308F" w:rsidP="00227952">
      <w:r>
        <w:separator/>
      </w:r>
    </w:p>
  </w:endnote>
  <w:endnote w:type="continuationSeparator" w:id="0">
    <w:p w:rsidR="0084308F" w:rsidRDefault="0084308F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3F" w:rsidRDefault="00D14A3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69B1">
      <w:rPr>
        <w:noProof/>
      </w:rPr>
      <w:t>2</w:t>
    </w:r>
    <w:r>
      <w:rPr>
        <w:noProof/>
      </w:rPr>
      <w:fldChar w:fldCharType="end"/>
    </w:r>
  </w:p>
  <w:p w:rsidR="00D14A3F" w:rsidRDefault="00D14A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08F" w:rsidRDefault="0084308F" w:rsidP="00227952">
      <w:r>
        <w:separator/>
      </w:r>
    </w:p>
  </w:footnote>
  <w:footnote w:type="continuationSeparator" w:id="0">
    <w:p w:rsidR="0084308F" w:rsidRDefault="0084308F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4A3F" w:rsidRDefault="00D14A3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D14A3F" w:rsidRDefault="00D14A3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D14A3F" w:rsidRDefault="00D14A3F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D14A3F" w:rsidRDefault="00D14A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927F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5D0B9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0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733E7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8"/>
  </w:num>
  <w:num w:numId="3">
    <w:abstractNumId w:val="8"/>
  </w:num>
  <w:num w:numId="4">
    <w:abstractNumId w:val="31"/>
  </w:num>
  <w:num w:numId="5">
    <w:abstractNumId w:val="36"/>
  </w:num>
  <w:num w:numId="6">
    <w:abstractNumId w:val="18"/>
  </w:num>
  <w:num w:numId="7">
    <w:abstractNumId w:val="6"/>
  </w:num>
  <w:num w:numId="8">
    <w:abstractNumId w:val="14"/>
  </w:num>
  <w:num w:numId="9">
    <w:abstractNumId w:val="15"/>
  </w:num>
  <w:num w:numId="10">
    <w:abstractNumId w:val="3"/>
  </w:num>
  <w:num w:numId="11">
    <w:abstractNumId w:val="12"/>
  </w:num>
  <w:num w:numId="12">
    <w:abstractNumId w:val="33"/>
  </w:num>
  <w:num w:numId="13">
    <w:abstractNumId w:val="28"/>
  </w:num>
  <w:num w:numId="14">
    <w:abstractNumId w:val="9"/>
  </w:num>
  <w:num w:numId="15">
    <w:abstractNumId w:val="22"/>
  </w:num>
  <w:num w:numId="16">
    <w:abstractNumId w:val="23"/>
  </w:num>
  <w:num w:numId="17">
    <w:abstractNumId w:val="37"/>
  </w:num>
  <w:num w:numId="18">
    <w:abstractNumId w:val="35"/>
  </w:num>
  <w:num w:numId="19">
    <w:abstractNumId w:val="4"/>
  </w:num>
  <w:num w:numId="20">
    <w:abstractNumId w:val="24"/>
  </w:num>
  <w:num w:numId="21">
    <w:abstractNumId w:val="27"/>
  </w:num>
  <w:num w:numId="22">
    <w:abstractNumId w:val="1"/>
  </w:num>
  <w:num w:numId="23">
    <w:abstractNumId w:val="19"/>
  </w:num>
  <w:num w:numId="24">
    <w:abstractNumId w:val="20"/>
  </w:num>
  <w:num w:numId="25">
    <w:abstractNumId w:val="34"/>
  </w:num>
  <w:num w:numId="26">
    <w:abstractNumId w:val="5"/>
  </w:num>
  <w:num w:numId="27">
    <w:abstractNumId w:val="0"/>
  </w:num>
  <w:num w:numId="28">
    <w:abstractNumId w:val="40"/>
  </w:num>
  <w:num w:numId="29">
    <w:abstractNumId w:val="16"/>
  </w:num>
  <w:num w:numId="30">
    <w:abstractNumId w:val="2"/>
  </w:num>
  <w:num w:numId="31">
    <w:abstractNumId w:val="11"/>
  </w:num>
  <w:num w:numId="32">
    <w:abstractNumId w:val="30"/>
  </w:num>
  <w:num w:numId="33">
    <w:abstractNumId w:val="17"/>
  </w:num>
  <w:num w:numId="34">
    <w:abstractNumId w:val="21"/>
  </w:num>
  <w:num w:numId="35">
    <w:abstractNumId w:val="7"/>
  </w:num>
  <w:num w:numId="36">
    <w:abstractNumId w:val="26"/>
  </w:num>
  <w:num w:numId="37">
    <w:abstractNumId w:val="13"/>
  </w:num>
  <w:num w:numId="38">
    <w:abstractNumId w:val="39"/>
  </w:num>
  <w:num w:numId="39">
    <w:abstractNumId w:val="32"/>
  </w:num>
  <w:num w:numId="40">
    <w:abstractNumId w:val="25"/>
  </w:num>
  <w:num w:numId="41">
    <w:abstractNumId w:val="1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1061"/>
    <w:rsid w:val="00064703"/>
    <w:rsid w:val="00076943"/>
    <w:rsid w:val="00076AE2"/>
    <w:rsid w:val="000837D0"/>
    <w:rsid w:val="0009087A"/>
    <w:rsid w:val="00091FAC"/>
    <w:rsid w:val="000A2FA0"/>
    <w:rsid w:val="000A6A4D"/>
    <w:rsid w:val="000B2FF7"/>
    <w:rsid w:val="000B37B4"/>
    <w:rsid w:val="000C4909"/>
    <w:rsid w:val="000D22C6"/>
    <w:rsid w:val="000D3E94"/>
    <w:rsid w:val="000E2434"/>
    <w:rsid w:val="0010563F"/>
    <w:rsid w:val="00126F6B"/>
    <w:rsid w:val="00142A84"/>
    <w:rsid w:val="00150769"/>
    <w:rsid w:val="00150B69"/>
    <w:rsid w:val="00154707"/>
    <w:rsid w:val="001601E4"/>
    <w:rsid w:val="0016104D"/>
    <w:rsid w:val="0016471E"/>
    <w:rsid w:val="001718AB"/>
    <w:rsid w:val="001753EF"/>
    <w:rsid w:val="00180C74"/>
    <w:rsid w:val="00184983"/>
    <w:rsid w:val="001A69D4"/>
    <w:rsid w:val="001C1098"/>
    <w:rsid w:val="001C42C4"/>
    <w:rsid w:val="001C545E"/>
    <w:rsid w:val="001E4C22"/>
    <w:rsid w:val="001E6550"/>
    <w:rsid w:val="001F2588"/>
    <w:rsid w:val="001F26B8"/>
    <w:rsid w:val="001F40A2"/>
    <w:rsid w:val="001F6E54"/>
    <w:rsid w:val="00216345"/>
    <w:rsid w:val="00227952"/>
    <w:rsid w:val="00236BC4"/>
    <w:rsid w:val="00240AD0"/>
    <w:rsid w:val="00247AC6"/>
    <w:rsid w:val="002530C9"/>
    <w:rsid w:val="00256DB3"/>
    <w:rsid w:val="00283A39"/>
    <w:rsid w:val="00284EB2"/>
    <w:rsid w:val="00293DBF"/>
    <w:rsid w:val="002A16CA"/>
    <w:rsid w:val="002A2F71"/>
    <w:rsid w:val="002B14BB"/>
    <w:rsid w:val="002B40C5"/>
    <w:rsid w:val="002C189A"/>
    <w:rsid w:val="002C521E"/>
    <w:rsid w:val="002C7D38"/>
    <w:rsid w:val="002E103C"/>
    <w:rsid w:val="00306E3A"/>
    <w:rsid w:val="0031396E"/>
    <w:rsid w:val="00317EC7"/>
    <w:rsid w:val="003269DA"/>
    <w:rsid w:val="003345E2"/>
    <w:rsid w:val="00340EAE"/>
    <w:rsid w:val="0034476C"/>
    <w:rsid w:val="00356AAC"/>
    <w:rsid w:val="00364F51"/>
    <w:rsid w:val="00372AC7"/>
    <w:rsid w:val="00374327"/>
    <w:rsid w:val="00374F24"/>
    <w:rsid w:val="003800D7"/>
    <w:rsid w:val="00383484"/>
    <w:rsid w:val="00391196"/>
    <w:rsid w:val="00396AD0"/>
    <w:rsid w:val="003A2703"/>
    <w:rsid w:val="003B65A1"/>
    <w:rsid w:val="003C0455"/>
    <w:rsid w:val="003C2831"/>
    <w:rsid w:val="003D77E5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46EC"/>
    <w:rsid w:val="00475E53"/>
    <w:rsid w:val="0048363B"/>
    <w:rsid w:val="00485C8F"/>
    <w:rsid w:val="0049292F"/>
    <w:rsid w:val="004A1329"/>
    <w:rsid w:val="004A45BD"/>
    <w:rsid w:val="004A476A"/>
    <w:rsid w:val="004A6E35"/>
    <w:rsid w:val="004C18AF"/>
    <w:rsid w:val="004C2ADF"/>
    <w:rsid w:val="004D1BE5"/>
    <w:rsid w:val="004D20D4"/>
    <w:rsid w:val="004D518A"/>
    <w:rsid w:val="004E1411"/>
    <w:rsid w:val="00505339"/>
    <w:rsid w:val="00506FDE"/>
    <w:rsid w:val="00514A75"/>
    <w:rsid w:val="00535158"/>
    <w:rsid w:val="00535B1D"/>
    <w:rsid w:val="00537CE2"/>
    <w:rsid w:val="00543005"/>
    <w:rsid w:val="0054330B"/>
    <w:rsid w:val="0055565C"/>
    <w:rsid w:val="005621AC"/>
    <w:rsid w:val="00567549"/>
    <w:rsid w:val="005720BB"/>
    <w:rsid w:val="005732B3"/>
    <w:rsid w:val="00573830"/>
    <w:rsid w:val="00576A37"/>
    <w:rsid w:val="00583CF4"/>
    <w:rsid w:val="0059572A"/>
    <w:rsid w:val="005A36C8"/>
    <w:rsid w:val="005A3E0B"/>
    <w:rsid w:val="005A7CC6"/>
    <w:rsid w:val="005B3B75"/>
    <w:rsid w:val="005B7952"/>
    <w:rsid w:val="005C0223"/>
    <w:rsid w:val="005C54FD"/>
    <w:rsid w:val="005D0EEB"/>
    <w:rsid w:val="005D662D"/>
    <w:rsid w:val="005E2B9F"/>
    <w:rsid w:val="005E4ABF"/>
    <w:rsid w:val="005F3D31"/>
    <w:rsid w:val="006004F3"/>
    <w:rsid w:val="00600E89"/>
    <w:rsid w:val="00614753"/>
    <w:rsid w:val="006164F1"/>
    <w:rsid w:val="00642D72"/>
    <w:rsid w:val="006463DA"/>
    <w:rsid w:val="006515BC"/>
    <w:rsid w:val="006614FF"/>
    <w:rsid w:val="00665F19"/>
    <w:rsid w:val="00672ECE"/>
    <w:rsid w:val="00676BD9"/>
    <w:rsid w:val="00683D09"/>
    <w:rsid w:val="00684BB8"/>
    <w:rsid w:val="00693159"/>
    <w:rsid w:val="00697129"/>
    <w:rsid w:val="006A3D95"/>
    <w:rsid w:val="006A406C"/>
    <w:rsid w:val="006A534C"/>
    <w:rsid w:val="006A702E"/>
    <w:rsid w:val="006B2315"/>
    <w:rsid w:val="006B5BA3"/>
    <w:rsid w:val="006C1F38"/>
    <w:rsid w:val="006D061D"/>
    <w:rsid w:val="006D1506"/>
    <w:rsid w:val="006D152D"/>
    <w:rsid w:val="006D1F0B"/>
    <w:rsid w:val="006D729A"/>
    <w:rsid w:val="006E699A"/>
    <w:rsid w:val="007005C4"/>
    <w:rsid w:val="007008D9"/>
    <w:rsid w:val="00713493"/>
    <w:rsid w:val="00714944"/>
    <w:rsid w:val="00716CCB"/>
    <w:rsid w:val="00720D0D"/>
    <w:rsid w:val="007248A4"/>
    <w:rsid w:val="00726EE1"/>
    <w:rsid w:val="0073333B"/>
    <w:rsid w:val="00742094"/>
    <w:rsid w:val="00746569"/>
    <w:rsid w:val="00765AA5"/>
    <w:rsid w:val="0076658A"/>
    <w:rsid w:val="007926E1"/>
    <w:rsid w:val="007951C4"/>
    <w:rsid w:val="007A0799"/>
    <w:rsid w:val="007A25AD"/>
    <w:rsid w:val="007A2CFC"/>
    <w:rsid w:val="007A730A"/>
    <w:rsid w:val="007C19A7"/>
    <w:rsid w:val="007E0B64"/>
    <w:rsid w:val="007E5FED"/>
    <w:rsid w:val="007F60BA"/>
    <w:rsid w:val="00823626"/>
    <w:rsid w:val="00833C16"/>
    <w:rsid w:val="0083464B"/>
    <w:rsid w:val="0084308F"/>
    <w:rsid w:val="00847438"/>
    <w:rsid w:val="0085572E"/>
    <w:rsid w:val="008574AC"/>
    <w:rsid w:val="0086764E"/>
    <w:rsid w:val="00895903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17860"/>
    <w:rsid w:val="009231E0"/>
    <w:rsid w:val="00930A1B"/>
    <w:rsid w:val="0093345F"/>
    <w:rsid w:val="00946943"/>
    <w:rsid w:val="0095275C"/>
    <w:rsid w:val="00954D30"/>
    <w:rsid w:val="00964B45"/>
    <w:rsid w:val="00971D83"/>
    <w:rsid w:val="00976183"/>
    <w:rsid w:val="00981B99"/>
    <w:rsid w:val="009969B1"/>
    <w:rsid w:val="009A4A96"/>
    <w:rsid w:val="009B3266"/>
    <w:rsid w:val="009B7FDB"/>
    <w:rsid w:val="009C681B"/>
    <w:rsid w:val="009D00E2"/>
    <w:rsid w:val="009D06CA"/>
    <w:rsid w:val="009D2D24"/>
    <w:rsid w:val="009D2E6B"/>
    <w:rsid w:val="009E696D"/>
    <w:rsid w:val="00A04CA2"/>
    <w:rsid w:val="00A05028"/>
    <w:rsid w:val="00A20655"/>
    <w:rsid w:val="00A260EB"/>
    <w:rsid w:val="00A3676D"/>
    <w:rsid w:val="00A40157"/>
    <w:rsid w:val="00A41FC0"/>
    <w:rsid w:val="00A5482A"/>
    <w:rsid w:val="00A55F3F"/>
    <w:rsid w:val="00A60132"/>
    <w:rsid w:val="00A63AA6"/>
    <w:rsid w:val="00A64D96"/>
    <w:rsid w:val="00A67F64"/>
    <w:rsid w:val="00A83624"/>
    <w:rsid w:val="00A9027B"/>
    <w:rsid w:val="00AA7423"/>
    <w:rsid w:val="00AC0702"/>
    <w:rsid w:val="00AC44C3"/>
    <w:rsid w:val="00AC642C"/>
    <w:rsid w:val="00AD36E8"/>
    <w:rsid w:val="00AE2C42"/>
    <w:rsid w:val="00AE35F6"/>
    <w:rsid w:val="00AF0EFE"/>
    <w:rsid w:val="00B0394D"/>
    <w:rsid w:val="00B20EEB"/>
    <w:rsid w:val="00B25620"/>
    <w:rsid w:val="00B27830"/>
    <w:rsid w:val="00B35982"/>
    <w:rsid w:val="00B37DF4"/>
    <w:rsid w:val="00B50D8B"/>
    <w:rsid w:val="00B517AB"/>
    <w:rsid w:val="00B56741"/>
    <w:rsid w:val="00B629EA"/>
    <w:rsid w:val="00B64131"/>
    <w:rsid w:val="00B80A45"/>
    <w:rsid w:val="00B85CB9"/>
    <w:rsid w:val="00B86F1C"/>
    <w:rsid w:val="00B927AD"/>
    <w:rsid w:val="00B9288D"/>
    <w:rsid w:val="00B948EC"/>
    <w:rsid w:val="00BA3D1A"/>
    <w:rsid w:val="00BA7006"/>
    <w:rsid w:val="00BB370A"/>
    <w:rsid w:val="00BC38F7"/>
    <w:rsid w:val="00BC41EA"/>
    <w:rsid w:val="00BE20C9"/>
    <w:rsid w:val="00BF400B"/>
    <w:rsid w:val="00BF4A4F"/>
    <w:rsid w:val="00C01D38"/>
    <w:rsid w:val="00C054B6"/>
    <w:rsid w:val="00C21309"/>
    <w:rsid w:val="00C3261C"/>
    <w:rsid w:val="00C33162"/>
    <w:rsid w:val="00C37CF6"/>
    <w:rsid w:val="00C405EF"/>
    <w:rsid w:val="00C406CC"/>
    <w:rsid w:val="00C40CE7"/>
    <w:rsid w:val="00C428C4"/>
    <w:rsid w:val="00C55B7F"/>
    <w:rsid w:val="00C572A7"/>
    <w:rsid w:val="00C662FD"/>
    <w:rsid w:val="00C856D0"/>
    <w:rsid w:val="00C913F0"/>
    <w:rsid w:val="00C9767A"/>
    <w:rsid w:val="00CA3157"/>
    <w:rsid w:val="00CB473E"/>
    <w:rsid w:val="00CB5AD0"/>
    <w:rsid w:val="00CC7AE7"/>
    <w:rsid w:val="00CE287B"/>
    <w:rsid w:val="00CE4093"/>
    <w:rsid w:val="00CE6332"/>
    <w:rsid w:val="00CF3EF0"/>
    <w:rsid w:val="00D05ED4"/>
    <w:rsid w:val="00D14A3F"/>
    <w:rsid w:val="00D33D8E"/>
    <w:rsid w:val="00D4629B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B7D06"/>
    <w:rsid w:val="00DD21EC"/>
    <w:rsid w:val="00DE50C0"/>
    <w:rsid w:val="00DE6960"/>
    <w:rsid w:val="00DE6CF7"/>
    <w:rsid w:val="00E36719"/>
    <w:rsid w:val="00E54174"/>
    <w:rsid w:val="00E631B8"/>
    <w:rsid w:val="00E6512C"/>
    <w:rsid w:val="00E65641"/>
    <w:rsid w:val="00E7169F"/>
    <w:rsid w:val="00E7212B"/>
    <w:rsid w:val="00E75518"/>
    <w:rsid w:val="00E775C2"/>
    <w:rsid w:val="00E801C9"/>
    <w:rsid w:val="00E90CD5"/>
    <w:rsid w:val="00EB4776"/>
    <w:rsid w:val="00EC098A"/>
    <w:rsid w:val="00EC0A62"/>
    <w:rsid w:val="00EC40CD"/>
    <w:rsid w:val="00EC5861"/>
    <w:rsid w:val="00EC5BCE"/>
    <w:rsid w:val="00ED2E0B"/>
    <w:rsid w:val="00ED757A"/>
    <w:rsid w:val="00EE1C12"/>
    <w:rsid w:val="00EF14F8"/>
    <w:rsid w:val="00EF6A8F"/>
    <w:rsid w:val="00EF78A7"/>
    <w:rsid w:val="00F061E8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0461"/>
    <w:rsid w:val="00F713CE"/>
    <w:rsid w:val="00F8261A"/>
    <w:rsid w:val="00F91885"/>
    <w:rsid w:val="00FA4393"/>
    <w:rsid w:val="00FB28F0"/>
    <w:rsid w:val="00FB5527"/>
    <w:rsid w:val="00FB796C"/>
    <w:rsid w:val="00FD59F1"/>
    <w:rsid w:val="00FD7990"/>
    <w:rsid w:val="00FE4143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C1B98B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95B81"/>
    <w:rsid w:val="00144D10"/>
    <w:rsid w:val="001719E5"/>
    <w:rsid w:val="001B713F"/>
    <w:rsid w:val="001F4270"/>
    <w:rsid w:val="00200BCC"/>
    <w:rsid w:val="002452F7"/>
    <w:rsid w:val="002C01C1"/>
    <w:rsid w:val="00323EAE"/>
    <w:rsid w:val="0036400D"/>
    <w:rsid w:val="003F5F8F"/>
    <w:rsid w:val="0040536E"/>
    <w:rsid w:val="00406A58"/>
    <w:rsid w:val="004156A0"/>
    <w:rsid w:val="004A724A"/>
    <w:rsid w:val="004F44AD"/>
    <w:rsid w:val="004F7402"/>
    <w:rsid w:val="005835BE"/>
    <w:rsid w:val="006327E7"/>
    <w:rsid w:val="006B4941"/>
    <w:rsid w:val="00701646"/>
    <w:rsid w:val="00750421"/>
    <w:rsid w:val="0078209D"/>
    <w:rsid w:val="00797FF3"/>
    <w:rsid w:val="008367DC"/>
    <w:rsid w:val="008B4C25"/>
    <w:rsid w:val="00940B03"/>
    <w:rsid w:val="009A4237"/>
    <w:rsid w:val="009C2D16"/>
    <w:rsid w:val="00A1791E"/>
    <w:rsid w:val="00A471C2"/>
    <w:rsid w:val="00A73127"/>
    <w:rsid w:val="00AB4FE2"/>
    <w:rsid w:val="00AC409B"/>
    <w:rsid w:val="00AD1926"/>
    <w:rsid w:val="00B35AF2"/>
    <w:rsid w:val="00B41D61"/>
    <w:rsid w:val="00B90A09"/>
    <w:rsid w:val="00BA7865"/>
    <w:rsid w:val="00BC574D"/>
    <w:rsid w:val="00BE2C92"/>
    <w:rsid w:val="00C221C7"/>
    <w:rsid w:val="00C708BF"/>
    <w:rsid w:val="00C908E7"/>
    <w:rsid w:val="00CB35D6"/>
    <w:rsid w:val="00D049F9"/>
    <w:rsid w:val="00D811C0"/>
    <w:rsid w:val="00D827E0"/>
    <w:rsid w:val="00D965E7"/>
    <w:rsid w:val="00E340F0"/>
    <w:rsid w:val="00EF133C"/>
    <w:rsid w:val="00F44B65"/>
    <w:rsid w:val="00F7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40DB5-A4DF-4B1E-ADD4-AF862B41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Nadq Ilieva</cp:lastModifiedBy>
  <cp:revision>5</cp:revision>
  <cp:lastPrinted>2025-01-30T07:45:00Z</cp:lastPrinted>
  <dcterms:created xsi:type="dcterms:W3CDTF">2025-03-31T13:45:00Z</dcterms:created>
  <dcterms:modified xsi:type="dcterms:W3CDTF">2025-04-01T06:07:00Z</dcterms:modified>
</cp:coreProperties>
</file>